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C" w:rsidRPr="007D06AA" w:rsidRDefault="007D06AA" w:rsidP="007D06A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06AA">
        <w:rPr>
          <w:rFonts w:ascii="Times New Roman" w:hAnsi="Times New Roman" w:cs="Times New Roman"/>
          <w:b/>
          <w:sz w:val="96"/>
          <w:szCs w:val="96"/>
        </w:rPr>
        <w:t xml:space="preserve">W dniu </w:t>
      </w:r>
      <w:r w:rsidRPr="007D06AA">
        <w:rPr>
          <w:rFonts w:ascii="Times New Roman" w:hAnsi="Times New Roman" w:cs="Times New Roman"/>
          <w:b/>
          <w:sz w:val="144"/>
          <w:szCs w:val="144"/>
          <w:u w:val="single"/>
        </w:rPr>
        <w:t>01.06.2015 r.</w:t>
      </w:r>
      <w:r w:rsidRPr="007D06A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7D06AA">
        <w:rPr>
          <w:rFonts w:ascii="Times New Roman" w:hAnsi="Times New Roman" w:cs="Times New Roman"/>
          <w:b/>
          <w:sz w:val="96"/>
          <w:szCs w:val="96"/>
        </w:rPr>
        <w:br/>
        <w:t xml:space="preserve">(tj. poniedziałek) odwozy </w:t>
      </w:r>
      <w:bookmarkStart w:id="0" w:name="_GoBack"/>
      <w:bookmarkEnd w:id="0"/>
      <w:r w:rsidRPr="007D06AA">
        <w:rPr>
          <w:rFonts w:ascii="Times New Roman" w:hAnsi="Times New Roman" w:cs="Times New Roman"/>
          <w:b/>
          <w:sz w:val="96"/>
          <w:szCs w:val="96"/>
        </w:rPr>
        <w:t>rozpoczynają się od godziny 13:10 w ruchu ciągłym.</w:t>
      </w:r>
    </w:p>
    <w:sectPr w:rsidR="00816C8C" w:rsidRPr="007D06AA" w:rsidSect="007D0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7D06AA"/>
    <w:rsid w:val="00536952"/>
    <w:rsid w:val="007D06AA"/>
    <w:rsid w:val="00816C8C"/>
    <w:rsid w:val="00C80916"/>
    <w:rsid w:val="00F9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Maria</cp:lastModifiedBy>
  <cp:revision>2</cp:revision>
  <cp:lastPrinted>2015-05-21T09:59:00Z</cp:lastPrinted>
  <dcterms:created xsi:type="dcterms:W3CDTF">2015-05-24T17:10:00Z</dcterms:created>
  <dcterms:modified xsi:type="dcterms:W3CDTF">2015-05-24T17:10:00Z</dcterms:modified>
</cp:coreProperties>
</file>